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E14" w:rsidRDefault="004D2E14" w:rsidP="004D2E14">
      <w:pPr>
        <w:spacing w:after="200" w:line="276" w:lineRule="auto"/>
      </w:pPr>
      <w:bookmarkStart w:id="0" w:name="_GoBack"/>
      <w:proofErr w:type="spellStart"/>
      <w:r>
        <w:rPr>
          <w:b/>
          <w:bCs/>
          <w:lang w:val="en-US"/>
        </w:rPr>
        <w:t>Gerne</w:t>
      </w:r>
      <w:proofErr w:type="spellEnd"/>
      <w:r>
        <w:rPr>
          <w:b/>
          <w:bCs/>
          <w:lang w:val="en-US"/>
        </w:rPr>
        <w:t xml:space="preserve"> </w:t>
      </w:r>
      <w:proofErr w:type="spellStart"/>
      <w:r>
        <w:rPr>
          <w:b/>
          <w:bCs/>
          <w:lang w:val="en-US"/>
        </w:rPr>
        <w:t>können</w:t>
      </w:r>
      <w:proofErr w:type="spellEnd"/>
      <w:r>
        <w:rPr>
          <w:b/>
          <w:bCs/>
          <w:lang w:val="en-US"/>
        </w:rPr>
        <w:t xml:space="preserve"> die </w:t>
      </w:r>
      <w:proofErr w:type="spellStart"/>
      <w:r>
        <w:rPr>
          <w:b/>
          <w:bCs/>
          <w:lang w:val="en-US"/>
        </w:rPr>
        <w:t>angehängten</w:t>
      </w:r>
      <w:proofErr w:type="spellEnd"/>
      <w:r>
        <w:rPr>
          <w:b/>
          <w:bCs/>
          <w:lang w:val="en-US"/>
        </w:rPr>
        <w:t xml:space="preserve"> Spots </w:t>
      </w:r>
      <w:proofErr w:type="spellStart"/>
      <w:r>
        <w:rPr>
          <w:b/>
          <w:bCs/>
          <w:lang w:val="en-US"/>
        </w:rPr>
        <w:t>vollkommen</w:t>
      </w:r>
      <w:proofErr w:type="spellEnd"/>
      <w:r>
        <w:rPr>
          <w:b/>
          <w:bCs/>
          <w:lang w:val="en-US"/>
        </w:rPr>
        <w:t xml:space="preserve"> </w:t>
      </w:r>
      <w:proofErr w:type="spellStart"/>
      <w:r>
        <w:rPr>
          <w:b/>
          <w:bCs/>
          <w:lang w:val="en-US"/>
        </w:rPr>
        <w:t>kostenfrei</w:t>
      </w:r>
      <w:proofErr w:type="spellEnd"/>
      <w:r>
        <w:rPr>
          <w:b/>
          <w:bCs/>
          <w:lang w:val="en-US"/>
        </w:rPr>
        <w:t xml:space="preserve"> </w:t>
      </w:r>
      <w:proofErr w:type="spellStart"/>
      <w:r>
        <w:rPr>
          <w:b/>
          <w:bCs/>
          <w:lang w:val="en-US"/>
        </w:rPr>
        <w:t>verwendet</w:t>
      </w:r>
      <w:proofErr w:type="spellEnd"/>
      <w:r>
        <w:rPr>
          <w:b/>
          <w:bCs/>
          <w:lang w:val="en-US"/>
        </w:rPr>
        <w:t xml:space="preserve"> und </w:t>
      </w:r>
      <w:proofErr w:type="spellStart"/>
      <w:r>
        <w:rPr>
          <w:b/>
          <w:bCs/>
          <w:lang w:val="en-US"/>
        </w:rPr>
        <w:t>auch</w:t>
      </w:r>
      <w:proofErr w:type="spellEnd"/>
      <w:r>
        <w:rPr>
          <w:b/>
          <w:bCs/>
          <w:lang w:val="en-US"/>
        </w:rPr>
        <w:t xml:space="preserve"> </w:t>
      </w:r>
      <w:proofErr w:type="spellStart"/>
      <w:r>
        <w:rPr>
          <w:b/>
          <w:bCs/>
          <w:lang w:val="en-US"/>
        </w:rPr>
        <w:t>weiteren</w:t>
      </w:r>
      <w:proofErr w:type="spellEnd"/>
      <w:r>
        <w:rPr>
          <w:b/>
          <w:bCs/>
          <w:lang w:val="en-US"/>
        </w:rPr>
        <w:t xml:space="preserve"> </w:t>
      </w:r>
      <w:r>
        <w:rPr>
          <w:b/>
          <w:bCs/>
          <w:lang w:val="de-DE"/>
        </w:rPr>
        <w:t xml:space="preserve">Marktteilnehmern kostenfrei zur Verfügung gestellt werden. Über eine intensive Ausstrahlung in möglichst vielen Programmen würden wir uns freuen. </w:t>
      </w:r>
    </w:p>
    <w:p w:rsidR="004D2E14" w:rsidRDefault="004D2E14" w:rsidP="004D2E14">
      <w:pPr>
        <w:spacing w:after="200" w:line="276" w:lineRule="auto"/>
      </w:pPr>
      <w:r>
        <w:rPr>
          <w:lang w:val="de-DE"/>
        </w:rPr>
        <w:t>Zu beachten ist lediglich, dass die Spots GEMApflichtige Musik enthalten. Die entsprechenden Meldedaten sind:</w:t>
      </w:r>
    </w:p>
    <w:p w:rsidR="004D2E14" w:rsidRDefault="004D2E14" w:rsidP="004D2E14">
      <w:pPr>
        <w:numPr>
          <w:ilvl w:val="0"/>
          <w:numId w:val="1"/>
        </w:numPr>
        <w:spacing w:after="200" w:line="276" w:lineRule="auto"/>
        <w:contextualSpacing/>
      </w:pPr>
      <w:r>
        <w:rPr>
          <w:lang w:val="de-DE"/>
        </w:rPr>
        <w:t>Werkstitel:                 Radio killed the Videostar</w:t>
      </w:r>
    </w:p>
    <w:p w:rsidR="004D2E14" w:rsidRDefault="004D2E14" w:rsidP="004D2E14">
      <w:pPr>
        <w:numPr>
          <w:ilvl w:val="0"/>
          <w:numId w:val="1"/>
        </w:numPr>
        <w:spacing w:after="200" w:line="276" w:lineRule="auto"/>
        <w:contextualSpacing/>
      </w:pPr>
      <w:r>
        <w:rPr>
          <w:lang w:val="de-DE"/>
        </w:rPr>
        <w:t>Verlag:                         One more time</w:t>
      </w:r>
    </w:p>
    <w:p w:rsidR="004D2E14" w:rsidRPr="00012E79" w:rsidRDefault="004D2E14" w:rsidP="004D2E14">
      <w:pPr>
        <w:numPr>
          <w:ilvl w:val="0"/>
          <w:numId w:val="1"/>
        </w:numPr>
        <w:spacing w:after="200" w:line="276" w:lineRule="auto"/>
        <w:contextualSpacing/>
      </w:pPr>
      <w:r>
        <w:rPr>
          <w:lang w:val="de-DE"/>
        </w:rPr>
        <w:t>Komponist:                James Fast</w:t>
      </w:r>
    </w:p>
    <w:p w:rsidR="00012E79" w:rsidRDefault="00012E79" w:rsidP="00012E79">
      <w:pPr>
        <w:rPr>
          <w:color w:val="1F497D"/>
          <w:lang w:val="en-US"/>
        </w:rPr>
      </w:pPr>
    </w:p>
    <w:p w:rsidR="00012E79" w:rsidRDefault="00012E79" w:rsidP="00012E79">
      <w:r>
        <w:rPr>
          <w:color w:val="1F497D"/>
          <w:lang w:val="en-US"/>
        </w:rPr>
        <w:t>Please note: The spots are available for free to anyone who would like to use them. It only is important that anybody who uses them indicates the copyright information concerning the music used in all six spots to the German GEMA:</w:t>
      </w:r>
    </w:p>
    <w:p w:rsidR="00012E79" w:rsidRDefault="00012E79" w:rsidP="00012E79">
      <w:r>
        <w:rPr>
          <w:color w:val="1F497D"/>
          <w:lang w:val="en-US"/>
        </w:rPr>
        <w:t> </w:t>
      </w:r>
    </w:p>
    <w:p w:rsidR="00012E79" w:rsidRDefault="00012E79" w:rsidP="00012E79">
      <w:pPr>
        <w:numPr>
          <w:ilvl w:val="0"/>
          <w:numId w:val="1"/>
        </w:numPr>
        <w:spacing w:after="200" w:line="276" w:lineRule="auto"/>
        <w:contextualSpacing/>
      </w:pPr>
      <w:r>
        <w:rPr>
          <w:lang w:val="en-US"/>
        </w:rPr>
        <w:t xml:space="preserve">Title:             Radio killed the </w:t>
      </w:r>
      <w:proofErr w:type="spellStart"/>
      <w:r>
        <w:rPr>
          <w:lang w:val="en-US"/>
        </w:rPr>
        <w:t>Videostar</w:t>
      </w:r>
      <w:proofErr w:type="spellEnd"/>
    </w:p>
    <w:p w:rsidR="00012E79" w:rsidRDefault="00012E79" w:rsidP="00012E79">
      <w:pPr>
        <w:numPr>
          <w:ilvl w:val="0"/>
          <w:numId w:val="1"/>
        </w:numPr>
        <w:spacing w:after="200" w:line="276" w:lineRule="auto"/>
        <w:contextualSpacing/>
      </w:pPr>
      <w:r>
        <w:rPr>
          <w:lang w:val="en-US"/>
        </w:rPr>
        <w:t>Publisher:   One more time</w:t>
      </w:r>
    </w:p>
    <w:p w:rsidR="00012E79" w:rsidRDefault="00012E79" w:rsidP="00012E79">
      <w:pPr>
        <w:numPr>
          <w:ilvl w:val="0"/>
          <w:numId w:val="1"/>
        </w:numPr>
        <w:spacing w:after="200" w:line="276" w:lineRule="auto"/>
        <w:contextualSpacing/>
      </w:pPr>
      <w:r>
        <w:rPr>
          <w:lang w:val="en-US"/>
        </w:rPr>
        <w:t>Composer: James Fast</w:t>
      </w:r>
    </w:p>
    <w:p w:rsidR="004D2E14" w:rsidRDefault="00012E79" w:rsidP="00012E79">
      <w:r>
        <w:rPr>
          <w:color w:val="1F497D"/>
          <w:lang w:val="en-US"/>
        </w:rPr>
        <w:t> </w:t>
      </w:r>
      <w:r w:rsidR="004D2E14">
        <w:rPr>
          <w:lang w:val="de-DE"/>
        </w:rPr>
        <w:br/>
        <w:t>Der Reminder-Spot kann bei allen sechs Spots eingesetzt werden. Idealerweise sollten die Spots im Werbeblock nicht als erster Spot platziert werden, damit der Witz „gekaperte Werbung“ besser funktioniert.</w:t>
      </w:r>
    </w:p>
    <w:p w:rsidR="004D2E14" w:rsidRDefault="004D2E14" w:rsidP="004D2E14">
      <w:pPr>
        <w:spacing w:after="200" w:line="276" w:lineRule="auto"/>
      </w:pPr>
      <w:r>
        <w:rPr>
          <w:b/>
          <w:bCs/>
          <w:lang w:val="de-DE"/>
        </w:rPr>
        <w:t>Um eine optimale Wirkung zu erzielen schlagen unsere Mediaplaner die in der angehängten Schaltplanung beispielhaft vorgeschlagene Belegung vor.  </w:t>
      </w:r>
    </w:p>
    <w:p w:rsidR="004D2E14" w:rsidRDefault="004D2E14" w:rsidP="004D2E14">
      <w:pPr>
        <w:spacing w:after="200" w:line="276" w:lineRule="auto"/>
      </w:pPr>
      <w:r>
        <w:rPr>
          <w:lang w:val="de-DE"/>
        </w:rPr>
        <w:t>Für Fragen oder Anregungen stehen wir gerne zur Verfügung.</w:t>
      </w:r>
    </w:p>
    <w:p w:rsidR="004D2E14" w:rsidRDefault="004D2E14" w:rsidP="004D2E14">
      <w:pPr>
        <w:spacing w:after="200" w:line="276" w:lineRule="auto"/>
      </w:pPr>
      <w:r>
        <w:rPr>
          <w:lang w:val="de-DE"/>
        </w:rPr>
        <w:t>Vielen Dank!</w:t>
      </w:r>
    </w:p>
    <w:p w:rsidR="004D2E14" w:rsidRDefault="004D2E14" w:rsidP="004D2E14">
      <w:pPr>
        <w:spacing w:after="200" w:line="276" w:lineRule="auto"/>
      </w:pPr>
      <w:r>
        <w:rPr>
          <w:lang w:val="de-DE"/>
        </w:rPr>
        <w:t xml:space="preserve">Mit den besten Grüße </w:t>
      </w:r>
    </w:p>
    <w:p w:rsidR="004D2E14" w:rsidRDefault="004D2E14" w:rsidP="004D2E14">
      <w:pPr>
        <w:spacing w:after="200" w:line="276" w:lineRule="auto"/>
      </w:pPr>
      <w:r>
        <w:rPr>
          <w:lang w:val="de-DE"/>
        </w:rPr>
        <w:t>Jan Höffken</w:t>
      </w:r>
    </w:p>
    <w:bookmarkEnd w:id="0"/>
    <w:p w:rsidR="004D2E14" w:rsidRDefault="004D2E14" w:rsidP="004D2E14">
      <w:r>
        <w:rPr>
          <w:rFonts w:ascii="Verdana" w:hAnsi="Verdana"/>
          <w:color w:val="5F5F5F"/>
          <w:sz w:val="16"/>
          <w:szCs w:val="16"/>
          <w:lang w:val="de-DE" w:eastAsia="de-DE"/>
        </w:rPr>
        <w:t>___________________________________________________</w:t>
      </w:r>
    </w:p>
    <w:p w:rsidR="004D2E14" w:rsidRDefault="004D2E14" w:rsidP="004D2E14">
      <w:r>
        <w:rPr>
          <w:rFonts w:ascii="Arial" w:hAnsi="Arial" w:cs="Arial"/>
          <w:color w:val="5F5F5F"/>
          <w:sz w:val="18"/>
          <w:szCs w:val="18"/>
          <w:lang w:val="de-DE" w:eastAsia="de-DE"/>
        </w:rPr>
        <w:t> </w:t>
      </w:r>
    </w:p>
    <w:p w:rsidR="004D2E14" w:rsidRDefault="004D2E14" w:rsidP="004D2E14">
      <w:pPr>
        <w:autoSpaceDE w:val="0"/>
        <w:autoSpaceDN w:val="0"/>
      </w:pPr>
      <w:r>
        <w:rPr>
          <w:rFonts w:ascii="Arial" w:hAnsi="Arial" w:cs="Arial"/>
          <w:color w:val="5F5F5F"/>
          <w:sz w:val="18"/>
          <w:szCs w:val="18"/>
          <w:lang w:val="de-DE" w:eastAsia="de-DE"/>
        </w:rPr>
        <w:t>Jan Höffken</w:t>
      </w:r>
    </w:p>
    <w:p w:rsidR="004D2E14" w:rsidRDefault="004D2E14" w:rsidP="004D2E14">
      <w:pPr>
        <w:autoSpaceDE w:val="0"/>
        <w:autoSpaceDN w:val="0"/>
      </w:pPr>
      <w:r>
        <w:rPr>
          <w:rFonts w:ascii="Arial" w:hAnsi="Arial" w:cs="Arial"/>
          <w:color w:val="5F5F5F"/>
          <w:sz w:val="18"/>
          <w:szCs w:val="18"/>
          <w:lang w:val="de-DE" w:eastAsia="de-DE"/>
        </w:rPr>
        <w:t>Projektleiter Unternehmensentwicklung</w:t>
      </w:r>
    </w:p>
    <w:p w:rsidR="004D2E14" w:rsidRDefault="004D2E14" w:rsidP="004D2E14">
      <w:pPr>
        <w:autoSpaceDE w:val="0"/>
        <w:autoSpaceDN w:val="0"/>
      </w:pPr>
      <w:r>
        <w:rPr>
          <w:rFonts w:ascii="Arial" w:hAnsi="Arial" w:cs="Arial"/>
          <w:color w:val="5F5F5F"/>
          <w:sz w:val="18"/>
          <w:szCs w:val="18"/>
          <w:lang w:val="en-US" w:eastAsia="de-DE"/>
        </w:rPr>
        <w:t>Project Manager Business Development</w:t>
      </w:r>
    </w:p>
    <w:p w:rsidR="004D2E14" w:rsidRDefault="004D2E14" w:rsidP="004D2E14">
      <w:pPr>
        <w:autoSpaceDE w:val="0"/>
        <w:autoSpaceDN w:val="0"/>
      </w:pPr>
      <w:r>
        <w:rPr>
          <w:rFonts w:ascii="Arial" w:hAnsi="Arial" w:cs="Arial"/>
          <w:color w:val="5F5F5F"/>
          <w:sz w:val="16"/>
          <w:szCs w:val="16"/>
          <w:lang w:val="en-US" w:eastAsia="de-DE"/>
        </w:rPr>
        <w:t> </w:t>
      </w:r>
    </w:p>
    <w:p w:rsidR="004D2E14" w:rsidRDefault="004D2E14" w:rsidP="004D2E14">
      <w:pPr>
        <w:autoSpaceDE w:val="0"/>
        <w:autoSpaceDN w:val="0"/>
      </w:pPr>
      <w:r>
        <w:rPr>
          <w:rFonts w:ascii="Arial" w:hAnsi="Arial" w:cs="Arial"/>
          <w:color w:val="5F5F5F"/>
          <w:sz w:val="16"/>
          <w:szCs w:val="16"/>
          <w:lang w:val="en-US" w:eastAsia="de-DE"/>
        </w:rPr>
        <w:t xml:space="preserve">REGIOCAST GmbH &amp; Co. </w:t>
      </w:r>
      <w:r>
        <w:rPr>
          <w:rFonts w:ascii="Arial" w:hAnsi="Arial" w:cs="Arial"/>
          <w:color w:val="5F5F5F"/>
          <w:sz w:val="16"/>
          <w:szCs w:val="16"/>
          <w:lang w:val="de-DE" w:eastAsia="de-DE"/>
        </w:rPr>
        <w:t>KG</w:t>
      </w:r>
    </w:p>
    <w:p w:rsidR="004D2E14" w:rsidRDefault="004D2E14" w:rsidP="004D2E14">
      <w:pPr>
        <w:autoSpaceDE w:val="0"/>
        <w:autoSpaceDN w:val="0"/>
      </w:pPr>
      <w:r>
        <w:rPr>
          <w:rFonts w:ascii="Arial" w:hAnsi="Arial" w:cs="Arial"/>
          <w:color w:val="5F5F5F"/>
          <w:sz w:val="16"/>
          <w:szCs w:val="16"/>
          <w:lang w:val="de-DE" w:eastAsia="de-DE"/>
        </w:rPr>
        <w:t>Postanschrift: Edison-Höfe, Schlegelstraße 26a, 10115 Berlin</w:t>
      </w:r>
    </w:p>
    <w:p w:rsidR="004D2E14" w:rsidRDefault="004D2E14" w:rsidP="004D2E14">
      <w:pPr>
        <w:autoSpaceDE w:val="0"/>
        <w:autoSpaceDN w:val="0"/>
      </w:pPr>
      <w:r>
        <w:rPr>
          <w:rFonts w:ascii="Arial" w:hAnsi="Arial" w:cs="Arial"/>
          <w:color w:val="5F5F5F"/>
          <w:sz w:val="16"/>
          <w:szCs w:val="16"/>
          <w:lang w:val="de-DE" w:eastAsia="de-DE"/>
        </w:rPr>
        <w:t>Rechnungsanschrift: Thomasgasse 2, 04109 Leipzig</w:t>
      </w:r>
    </w:p>
    <w:p w:rsidR="004D2E14" w:rsidRDefault="004D2E14" w:rsidP="004D2E14">
      <w:pPr>
        <w:autoSpaceDE w:val="0"/>
        <w:autoSpaceDN w:val="0"/>
      </w:pPr>
      <w:r>
        <w:rPr>
          <w:rFonts w:ascii="Arial" w:hAnsi="Arial" w:cs="Arial"/>
          <w:color w:val="5F5F5F"/>
          <w:sz w:val="16"/>
          <w:szCs w:val="16"/>
          <w:lang w:val="de-DE" w:eastAsia="de-DE"/>
        </w:rPr>
        <w:t> </w:t>
      </w:r>
    </w:p>
    <w:p w:rsidR="004D2E14" w:rsidRDefault="004D2E14" w:rsidP="004D2E14">
      <w:pPr>
        <w:autoSpaceDE w:val="0"/>
        <w:autoSpaceDN w:val="0"/>
      </w:pPr>
      <w:r>
        <w:rPr>
          <w:rFonts w:ascii="Arial" w:hAnsi="Arial" w:cs="Arial"/>
          <w:color w:val="5F5F5F"/>
          <w:sz w:val="16"/>
          <w:szCs w:val="16"/>
          <w:lang w:val="de-DE" w:eastAsia="de-DE"/>
        </w:rPr>
        <w:t>Geschäftsführung: Rainer Poelmann (Sprecher), Dirk van Loh</w:t>
      </w:r>
    </w:p>
    <w:p w:rsidR="004D2E14" w:rsidRDefault="004D2E14" w:rsidP="004D2E14">
      <w:pPr>
        <w:autoSpaceDE w:val="0"/>
        <w:autoSpaceDN w:val="0"/>
      </w:pPr>
      <w:r>
        <w:rPr>
          <w:rFonts w:ascii="Arial" w:hAnsi="Arial" w:cs="Arial"/>
          <w:color w:val="5F5F5F"/>
          <w:sz w:val="16"/>
          <w:szCs w:val="16"/>
          <w:lang w:val="de-DE" w:eastAsia="de-DE"/>
        </w:rPr>
        <w:t>Amtsgericht Kiel HRA 3679 | Steuer-Nr. 20/289/18006</w:t>
      </w:r>
      <w:r>
        <w:rPr>
          <w:rFonts w:ascii="Arial" w:hAnsi="Arial" w:cs="Arial"/>
          <w:color w:val="5F5F5F"/>
          <w:sz w:val="16"/>
          <w:szCs w:val="16"/>
          <w:lang w:val="sv-SE" w:eastAsia="de-DE"/>
        </w:rPr>
        <w:t xml:space="preserve"> | USt-Id-Nr. DE184534606</w:t>
      </w:r>
    </w:p>
    <w:p w:rsidR="004D2E14" w:rsidRDefault="004D2E14" w:rsidP="004D2E14">
      <w:pPr>
        <w:autoSpaceDE w:val="0"/>
        <w:autoSpaceDN w:val="0"/>
      </w:pPr>
      <w:r>
        <w:rPr>
          <w:rFonts w:ascii="Arial" w:hAnsi="Arial" w:cs="Arial"/>
          <w:color w:val="5F5F5F"/>
          <w:sz w:val="16"/>
          <w:szCs w:val="16"/>
          <w:lang w:val="de-DE" w:eastAsia="de-DE"/>
        </w:rPr>
        <w:t>Komplementärin: REGIOCAST Verwaltungs GmbH, Kiel | Amtsgericht Kiel HRB 4515</w:t>
      </w:r>
    </w:p>
    <w:p w:rsidR="004D2E14" w:rsidRDefault="004D2E14" w:rsidP="004D2E14">
      <w:pPr>
        <w:autoSpaceDE w:val="0"/>
        <w:autoSpaceDN w:val="0"/>
      </w:pPr>
      <w:r>
        <w:rPr>
          <w:rFonts w:ascii="Arial" w:hAnsi="Arial" w:cs="Arial"/>
          <w:color w:val="5F5F5F"/>
          <w:sz w:val="16"/>
          <w:szCs w:val="16"/>
          <w:lang w:val="de-DE" w:eastAsia="de-DE"/>
        </w:rPr>
        <w:t> </w:t>
      </w:r>
    </w:p>
    <w:p w:rsidR="004D2E14" w:rsidRDefault="004D2E14" w:rsidP="004D2E14">
      <w:pPr>
        <w:autoSpaceDE w:val="0"/>
        <w:autoSpaceDN w:val="0"/>
      </w:pPr>
      <w:r>
        <w:rPr>
          <w:rFonts w:ascii="Arial" w:hAnsi="Arial" w:cs="Arial"/>
          <w:color w:val="5F5F5F"/>
          <w:sz w:val="16"/>
          <w:szCs w:val="16"/>
          <w:lang w:val="de-DE" w:eastAsia="de-DE"/>
        </w:rPr>
        <w:t>Tel: +49 (0)30 240879-72 | Fax: +49 (0)30 240879-33 | Mobil: +49 (0)151 16 13 39 77</w:t>
      </w:r>
    </w:p>
    <w:p w:rsidR="004D2E14" w:rsidRDefault="004D2E14" w:rsidP="004D2E14">
      <w:hyperlink r:id="rId6" w:history="1">
        <w:r>
          <w:rPr>
            <w:rStyle w:val="Hyperlink"/>
            <w:rFonts w:ascii="Arial" w:hAnsi="Arial" w:cs="Arial"/>
            <w:sz w:val="16"/>
            <w:szCs w:val="16"/>
            <w:lang w:val="de-DE" w:eastAsia="de-DE"/>
          </w:rPr>
          <w:t>jan.hoeffken@regiocast.de</w:t>
        </w:r>
      </w:hyperlink>
      <w:r>
        <w:rPr>
          <w:rFonts w:ascii="Arial" w:hAnsi="Arial" w:cs="Arial"/>
          <w:color w:val="5F5F5F"/>
          <w:sz w:val="16"/>
          <w:szCs w:val="16"/>
          <w:lang w:val="de-DE" w:eastAsia="de-DE"/>
        </w:rPr>
        <w:t xml:space="preserve"> | </w:t>
      </w:r>
      <w:hyperlink r:id="rId7" w:history="1">
        <w:r>
          <w:rPr>
            <w:rStyle w:val="Hyperlink"/>
            <w:rFonts w:ascii="Arial" w:hAnsi="Arial" w:cs="Arial"/>
            <w:sz w:val="16"/>
            <w:szCs w:val="16"/>
            <w:lang w:val="de-DE" w:eastAsia="de-DE"/>
          </w:rPr>
          <w:t>www.regiocast.de</w:t>
        </w:r>
      </w:hyperlink>
    </w:p>
    <w:p w:rsidR="000A097D" w:rsidRDefault="000A097D"/>
    <w:sectPr w:rsidR="000A09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AA3757"/>
    <w:multiLevelType w:val="hybridMultilevel"/>
    <w:tmpl w:val="5C242516"/>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E14"/>
    <w:rsid w:val="00012E79"/>
    <w:rsid w:val="000A097D"/>
    <w:rsid w:val="004D2E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E1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D2E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E1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D2E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948075">
      <w:bodyDiv w:val="1"/>
      <w:marLeft w:val="0"/>
      <w:marRight w:val="0"/>
      <w:marTop w:val="0"/>
      <w:marBottom w:val="0"/>
      <w:divBdr>
        <w:top w:val="none" w:sz="0" w:space="0" w:color="auto"/>
        <w:left w:val="none" w:sz="0" w:space="0" w:color="auto"/>
        <w:bottom w:val="none" w:sz="0" w:space="0" w:color="auto"/>
        <w:right w:val="none" w:sz="0" w:space="0" w:color="auto"/>
      </w:divBdr>
    </w:div>
    <w:div w:id="1675835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giocast.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n.hoeffken@regiocast.d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Keene (WorldDMB)</dc:creator>
  <cp:lastModifiedBy>Rebecca Keene (WorldDMB)</cp:lastModifiedBy>
  <cp:revision>2</cp:revision>
  <dcterms:created xsi:type="dcterms:W3CDTF">2014-07-15T16:38:00Z</dcterms:created>
  <dcterms:modified xsi:type="dcterms:W3CDTF">2014-07-15T16:45:00Z</dcterms:modified>
</cp:coreProperties>
</file>